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1" w:rsidRPr="00924A42" w:rsidRDefault="00150977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Д</w:t>
      </w:r>
      <w:r w:rsidR="00F31D01" w:rsidRPr="00924A42">
        <w:rPr>
          <w:rStyle w:val="af"/>
          <w:b w:val="0"/>
          <w:smallCaps w:val="0"/>
        </w:rPr>
        <w:t>о 1953 года</w:t>
      </w:r>
      <w:r w:rsidRPr="00924A42">
        <w:rPr>
          <w:rStyle w:val="af"/>
          <w:b w:val="0"/>
          <w:smallCaps w:val="0"/>
        </w:rPr>
        <w:t xml:space="preserve"> названия химических веществ на продуктах питания писали на этикетках полностью, но описание занимало много места. В </w:t>
      </w:r>
      <w:r w:rsidR="00485BB5" w:rsidRPr="00924A42">
        <w:rPr>
          <w:rStyle w:val="af"/>
          <w:b w:val="0"/>
          <w:smallCaps w:val="0"/>
        </w:rPr>
        <w:t>дальнейшем, Международным Европейским сообществом было принято решение</w:t>
      </w:r>
      <w:r w:rsidR="00D642C0" w:rsidRPr="00924A42">
        <w:rPr>
          <w:rStyle w:val="af"/>
          <w:b w:val="0"/>
          <w:smallCaps w:val="0"/>
        </w:rPr>
        <w:t xml:space="preserve"> </w:t>
      </w:r>
      <w:r w:rsidRPr="00924A42">
        <w:rPr>
          <w:rStyle w:val="af"/>
          <w:b w:val="0"/>
          <w:smallCaps w:val="0"/>
        </w:rPr>
        <w:t xml:space="preserve">заменить полные названия химических добавок одной буквой «Е» с цифровым кодом. </w:t>
      </w:r>
      <w:r w:rsidR="00D642C0" w:rsidRPr="00924A42">
        <w:rPr>
          <w:rStyle w:val="af"/>
          <w:b w:val="0"/>
          <w:smallCaps w:val="0"/>
        </w:rPr>
        <w:t xml:space="preserve">Таким образом, </w:t>
      </w:r>
      <w:r w:rsidRPr="00924A42">
        <w:rPr>
          <w:rStyle w:val="af"/>
          <w:b w:val="0"/>
          <w:smallCaps w:val="0"/>
        </w:rPr>
        <w:t>если потребитель приобретет, к примеру</w:t>
      </w:r>
      <w:r w:rsidR="00D642C0" w:rsidRPr="00924A42">
        <w:rPr>
          <w:rStyle w:val="af"/>
          <w:b w:val="0"/>
          <w:smallCaps w:val="0"/>
        </w:rPr>
        <w:t>,</w:t>
      </w:r>
      <w:r w:rsidRPr="00924A42">
        <w:rPr>
          <w:rStyle w:val="af"/>
          <w:b w:val="0"/>
          <w:smallCaps w:val="0"/>
        </w:rPr>
        <w:t xml:space="preserve"> шоколад или газированную сладкую воду, то для того</w:t>
      </w:r>
      <w:r w:rsidR="00D642C0" w:rsidRPr="00924A42">
        <w:rPr>
          <w:rStyle w:val="af"/>
          <w:b w:val="0"/>
          <w:smallCaps w:val="0"/>
        </w:rPr>
        <w:t>,</w:t>
      </w:r>
      <w:r w:rsidRPr="00924A42">
        <w:rPr>
          <w:rStyle w:val="af"/>
          <w:b w:val="0"/>
          <w:smallCaps w:val="0"/>
        </w:rPr>
        <w:t xml:space="preserve"> чтобы изучить состав продукта ему не придётся изучать иностранный язык.</w:t>
      </w:r>
      <w:r w:rsidR="00D642C0" w:rsidRPr="00924A42">
        <w:rPr>
          <w:rStyle w:val="af"/>
          <w:b w:val="0"/>
          <w:smallCaps w:val="0"/>
        </w:rPr>
        <w:t xml:space="preserve"> </w:t>
      </w:r>
    </w:p>
    <w:p w:rsidR="001E40B1" w:rsidRPr="00924A42" w:rsidRDefault="001E40B1" w:rsidP="00EF0364">
      <w:pPr>
        <w:pStyle w:val="a9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924A42">
        <w:rPr>
          <w:sz w:val="28"/>
          <w:szCs w:val="28"/>
        </w:rPr>
        <w:t>Прежде всего, хотелось бы обратить внимание на то, что т</w:t>
      </w:r>
      <w:r w:rsidR="00270095" w:rsidRPr="00924A42">
        <w:rPr>
          <w:sz w:val="28"/>
          <w:szCs w:val="28"/>
        </w:rPr>
        <w:t>ребования к содержанию и применению пищевых добавок</w:t>
      </w:r>
      <w:r w:rsidR="00D642C0" w:rsidRPr="00924A42">
        <w:rPr>
          <w:sz w:val="28"/>
          <w:szCs w:val="28"/>
        </w:rPr>
        <w:t xml:space="preserve"> </w:t>
      </w:r>
      <w:r w:rsidR="003E2E63" w:rsidRPr="00924A42">
        <w:rPr>
          <w:rStyle w:val="af"/>
          <w:b w:val="0"/>
          <w:smallCaps w:val="0"/>
          <w:sz w:val="28"/>
          <w:szCs w:val="28"/>
        </w:rPr>
        <w:t>регламентируются</w:t>
      </w:r>
      <w:r w:rsidR="00D642C0" w:rsidRPr="00924A42">
        <w:rPr>
          <w:rStyle w:val="af"/>
          <w:b w:val="0"/>
          <w:smallCaps w:val="0"/>
          <w:sz w:val="28"/>
          <w:szCs w:val="28"/>
        </w:rPr>
        <w:t xml:space="preserve"> </w:t>
      </w:r>
      <w:r w:rsidR="00B905FC" w:rsidRPr="00924A42">
        <w:rPr>
          <w:rStyle w:val="af"/>
          <w:b w:val="0"/>
          <w:smallCaps w:val="0"/>
          <w:sz w:val="28"/>
          <w:szCs w:val="28"/>
        </w:rPr>
        <w:t>техническим регламентом Таможенного союза «Требования безопасности пищевых добавок, ароматизаторов и технологических вспомогательных средств» (</w:t>
      </w:r>
      <w:proofErr w:type="gramStart"/>
      <w:r w:rsidR="00B905FC" w:rsidRPr="00924A42">
        <w:rPr>
          <w:rStyle w:val="af"/>
          <w:b w:val="0"/>
          <w:smallCaps w:val="0"/>
          <w:sz w:val="28"/>
          <w:szCs w:val="28"/>
        </w:rPr>
        <w:t>ТР</w:t>
      </w:r>
      <w:proofErr w:type="gramEnd"/>
      <w:r w:rsidR="00B905FC" w:rsidRPr="00924A42">
        <w:rPr>
          <w:rStyle w:val="af"/>
          <w:b w:val="0"/>
          <w:smallCaps w:val="0"/>
          <w:sz w:val="28"/>
          <w:szCs w:val="28"/>
        </w:rPr>
        <w:t xml:space="preserve"> ТС 029/2012)</w:t>
      </w:r>
      <w:r w:rsidRPr="00924A42">
        <w:rPr>
          <w:rStyle w:val="af"/>
          <w:b w:val="0"/>
          <w:smallCaps w:val="0"/>
          <w:sz w:val="28"/>
          <w:szCs w:val="28"/>
        </w:rPr>
        <w:t xml:space="preserve">, одной из целью принятия которого является </w:t>
      </w:r>
      <w:r w:rsidRPr="00924A42">
        <w:rPr>
          <w:sz w:val="28"/>
          <w:szCs w:val="28"/>
        </w:rPr>
        <w:t>защита жизни и здоровья человека.</w:t>
      </w:r>
    </w:p>
    <w:p w:rsidR="00150977" w:rsidRPr="00924A42" w:rsidRDefault="00D642C0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Не смотря на то, что огромное количество добавок с кодом «Е» допускается к применению</w:t>
      </w:r>
      <w:r w:rsidR="00D3487E" w:rsidRPr="00924A42">
        <w:rPr>
          <w:rStyle w:val="af"/>
          <w:b w:val="0"/>
          <w:smallCaps w:val="0"/>
        </w:rPr>
        <w:t>,</w:t>
      </w:r>
      <w:r w:rsidRPr="00924A42">
        <w:rPr>
          <w:rStyle w:val="af"/>
          <w:b w:val="0"/>
          <w:smallCaps w:val="0"/>
        </w:rPr>
        <w:t xml:space="preserve"> </w:t>
      </w:r>
      <w:r w:rsidR="00F85749" w:rsidRPr="00924A42">
        <w:rPr>
          <w:rStyle w:val="af"/>
          <w:b w:val="0"/>
          <w:smallCaps w:val="0"/>
        </w:rPr>
        <w:t xml:space="preserve">следует помнить, что </w:t>
      </w:r>
      <w:r w:rsidR="00150977" w:rsidRPr="00924A42">
        <w:rPr>
          <w:rStyle w:val="af"/>
          <w:b w:val="0"/>
          <w:smallCaps w:val="0"/>
        </w:rPr>
        <w:t xml:space="preserve">не все </w:t>
      </w:r>
      <w:r w:rsidRPr="00924A42">
        <w:rPr>
          <w:rStyle w:val="af"/>
          <w:b w:val="0"/>
          <w:smallCaps w:val="0"/>
        </w:rPr>
        <w:t>они</w:t>
      </w:r>
      <w:r w:rsidR="00150977" w:rsidRPr="00924A42">
        <w:rPr>
          <w:rStyle w:val="af"/>
          <w:b w:val="0"/>
          <w:smallCaps w:val="0"/>
        </w:rPr>
        <w:t xml:space="preserve"> полезные, </w:t>
      </w:r>
      <w:r w:rsidRPr="00924A42">
        <w:rPr>
          <w:rStyle w:val="af"/>
          <w:b w:val="0"/>
          <w:smallCaps w:val="0"/>
        </w:rPr>
        <w:t xml:space="preserve">а наоборот, </w:t>
      </w:r>
      <w:r w:rsidR="00150977" w:rsidRPr="00924A42">
        <w:rPr>
          <w:rStyle w:val="af"/>
          <w:b w:val="0"/>
          <w:smallCaps w:val="0"/>
        </w:rPr>
        <w:t xml:space="preserve">некоторые из них достаточно вредны для здоровья </w:t>
      </w:r>
      <w:r w:rsidR="00150977" w:rsidRPr="00924A42">
        <w:rPr>
          <w:rStyle w:val="af"/>
          <w:b w:val="0"/>
          <w:smallCaps w:val="0"/>
        </w:rPr>
        <w:lastRenderedPageBreak/>
        <w:t>человека и могут вызывать различные заболевания.</w:t>
      </w:r>
      <w:r w:rsidR="00FA3EC2" w:rsidRPr="00924A42">
        <w:rPr>
          <w:rStyle w:val="af"/>
          <w:b w:val="0"/>
          <w:smallCaps w:val="0"/>
        </w:rPr>
        <w:t xml:space="preserve"> </w:t>
      </w:r>
      <w:r w:rsidR="00E6543C" w:rsidRPr="00924A42">
        <w:rPr>
          <w:rStyle w:val="af"/>
          <w:b w:val="0"/>
          <w:smallCaps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31D01" w:rsidRPr="00924A42" w:rsidRDefault="00F85749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  <w:u w:val="single"/>
        </w:rPr>
      </w:pPr>
      <w:r w:rsidRPr="00924A42">
        <w:rPr>
          <w:rStyle w:val="af"/>
          <w:b w:val="0"/>
          <w:smallCaps w:val="0"/>
          <w:u w:val="single"/>
        </w:rPr>
        <w:t>Итак, о</w:t>
      </w:r>
      <w:r w:rsidR="00284A75" w:rsidRPr="00924A42">
        <w:rPr>
          <w:rStyle w:val="af"/>
          <w:b w:val="0"/>
          <w:smallCaps w:val="0"/>
          <w:u w:val="single"/>
        </w:rPr>
        <w:t>бщ</w:t>
      </w:r>
      <w:r w:rsidR="00D642C0" w:rsidRPr="00924A42">
        <w:rPr>
          <w:rStyle w:val="af"/>
          <w:b w:val="0"/>
          <w:smallCaps w:val="0"/>
          <w:u w:val="single"/>
        </w:rPr>
        <w:t>епринятая</w:t>
      </w:r>
      <w:r w:rsidR="00284A75" w:rsidRPr="00924A42">
        <w:rPr>
          <w:rStyle w:val="af"/>
          <w:b w:val="0"/>
          <w:smallCaps w:val="0"/>
          <w:u w:val="single"/>
        </w:rPr>
        <w:t xml:space="preserve"> классификация «Е» добавок</w:t>
      </w:r>
      <w:r w:rsidR="00D642C0" w:rsidRPr="00924A42">
        <w:rPr>
          <w:rStyle w:val="af"/>
          <w:b w:val="0"/>
          <w:smallCaps w:val="0"/>
          <w:u w:val="single"/>
        </w:rPr>
        <w:t xml:space="preserve"> выглядит следующим образом</w:t>
      </w:r>
      <w:r w:rsidR="00284A75" w:rsidRPr="00924A42">
        <w:rPr>
          <w:rStyle w:val="af"/>
          <w:b w:val="0"/>
          <w:smallCaps w:val="0"/>
          <w:u w:val="single"/>
        </w:rPr>
        <w:t>:</w:t>
      </w:r>
    </w:p>
    <w:p w:rsidR="00150977" w:rsidRPr="00924A42" w:rsidRDefault="00737F6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 xml:space="preserve">Е100-Е182 Красители. </w:t>
      </w:r>
      <w:r w:rsidR="00E229ED" w:rsidRPr="00924A42">
        <w:rPr>
          <w:rStyle w:val="af"/>
          <w:b w:val="0"/>
          <w:smallCaps w:val="0"/>
        </w:rPr>
        <w:t>(</w:t>
      </w:r>
      <w:r w:rsidR="00F31D01" w:rsidRPr="00924A42">
        <w:rPr>
          <w:rStyle w:val="af"/>
          <w:b w:val="0"/>
          <w:smallCaps w:val="0"/>
        </w:rPr>
        <w:t>Усиливают цвет продукта</w:t>
      </w:r>
      <w:r w:rsidR="00E229ED" w:rsidRPr="00924A42">
        <w:rPr>
          <w:rStyle w:val="af"/>
          <w:b w:val="0"/>
          <w:smallCaps w:val="0"/>
        </w:rPr>
        <w:t>)</w:t>
      </w:r>
      <w:r w:rsidR="00F31D01" w:rsidRPr="00924A42">
        <w:rPr>
          <w:rStyle w:val="af"/>
          <w:b w:val="0"/>
          <w:smallCaps w:val="0"/>
        </w:rPr>
        <w:t>;</w:t>
      </w:r>
    </w:p>
    <w:p w:rsidR="00737F65" w:rsidRPr="00924A42" w:rsidRDefault="00737F6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Е200-Е299 Консерванты (увеличивают срок годности продуктов)</w:t>
      </w:r>
      <w:r w:rsidR="00F31D01" w:rsidRPr="00924A42">
        <w:rPr>
          <w:rStyle w:val="af"/>
          <w:b w:val="0"/>
          <w:smallCaps w:val="0"/>
        </w:rPr>
        <w:t>;</w:t>
      </w:r>
    </w:p>
    <w:p w:rsidR="00737F65" w:rsidRPr="00924A42" w:rsidRDefault="00737F6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Е300-Е399 Антиокислители (замедляют окисление продуктов)</w:t>
      </w:r>
      <w:r w:rsidR="00F31D01" w:rsidRPr="00924A42">
        <w:rPr>
          <w:rStyle w:val="af"/>
          <w:b w:val="0"/>
          <w:smallCaps w:val="0"/>
        </w:rPr>
        <w:t>;</w:t>
      </w:r>
    </w:p>
    <w:p w:rsidR="00737F65" w:rsidRPr="00924A42" w:rsidRDefault="00737F6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Е400-Е499 Стабилизаторы (сохраняют консистенцию продукции)</w:t>
      </w:r>
      <w:r w:rsidR="00F31D01" w:rsidRPr="00924A42">
        <w:rPr>
          <w:rStyle w:val="af"/>
          <w:b w:val="0"/>
          <w:smallCaps w:val="0"/>
        </w:rPr>
        <w:t>;</w:t>
      </w:r>
    </w:p>
    <w:p w:rsidR="00737F65" w:rsidRPr="00924A42" w:rsidRDefault="00737F6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Е500-Е599 Эмульгаторы</w:t>
      </w:r>
      <w:r w:rsidR="004520F7" w:rsidRPr="00924A42">
        <w:rPr>
          <w:rStyle w:val="af"/>
          <w:b w:val="0"/>
          <w:smallCaps w:val="0"/>
        </w:rPr>
        <w:t xml:space="preserve"> (поддерживают однородную смесь несмешиваемых продуктов, например воды и масла)</w:t>
      </w:r>
      <w:r w:rsidR="00F31D01" w:rsidRPr="00924A42">
        <w:rPr>
          <w:rStyle w:val="af"/>
          <w:b w:val="0"/>
          <w:smallCaps w:val="0"/>
        </w:rPr>
        <w:t>;</w:t>
      </w:r>
    </w:p>
    <w:p w:rsidR="004520F7" w:rsidRPr="00924A42" w:rsidRDefault="004520F7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Е600-Е699 Усилители вкуса и запаха</w:t>
      </w:r>
      <w:r w:rsidR="00F31D01" w:rsidRPr="00924A42">
        <w:rPr>
          <w:rStyle w:val="af"/>
          <w:b w:val="0"/>
          <w:smallCaps w:val="0"/>
        </w:rPr>
        <w:t>;</w:t>
      </w:r>
    </w:p>
    <w:p w:rsidR="004520F7" w:rsidRPr="00924A42" w:rsidRDefault="004520F7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Е900-Е999 Пеногасители (предупреждают или снижают образование пены).</w:t>
      </w:r>
    </w:p>
    <w:p w:rsidR="00D3487E" w:rsidRPr="00924A42" w:rsidRDefault="00F85749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t xml:space="preserve">Как видно, </w:t>
      </w:r>
      <w:r w:rsidR="00D3487E" w:rsidRPr="00924A42">
        <w:t>после маркировки «Е» следует код из трех цифр. Если же этих цифр четыре, значит, в продукте имеются еще и подсластители.</w:t>
      </w:r>
    </w:p>
    <w:p w:rsidR="003B2FB5" w:rsidRPr="00924A42" w:rsidRDefault="003B2FB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 xml:space="preserve">Приведем примеры наиболее    часто встречающихся </w:t>
      </w:r>
      <w:r w:rsidR="00F85749" w:rsidRPr="00924A42">
        <w:rPr>
          <w:rStyle w:val="af"/>
          <w:b w:val="0"/>
          <w:smallCaps w:val="0"/>
        </w:rPr>
        <w:t xml:space="preserve">и относительно безопасных </w:t>
      </w:r>
      <w:r w:rsidRPr="00924A42">
        <w:rPr>
          <w:rStyle w:val="af"/>
          <w:b w:val="0"/>
          <w:smallCaps w:val="0"/>
        </w:rPr>
        <w:t>«Е»</w:t>
      </w:r>
      <w:r w:rsidR="00284A75" w:rsidRPr="00924A42">
        <w:rPr>
          <w:rStyle w:val="af"/>
          <w:b w:val="0"/>
          <w:smallCaps w:val="0"/>
        </w:rPr>
        <w:t xml:space="preserve"> добавок, классификация которых определена Министерством здравоохранения РФ</w:t>
      </w:r>
      <w:r w:rsidR="00A25DB1" w:rsidRPr="00924A42">
        <w:rPr>
          <w:rStyle w:val="af"/>
          <w:b w:val="0"/>
          <w:smallCaps w:val="0"/>
        </w:rPr>
        <w:t>:</w:t>
      </w:r>
    </w:p>
    <w:p w:rsidR="00E123DA" w:rsidRPr="00924A42" w:rsidRDefault="00284A75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lastRenderedPageBreak/>
        <w:t>Е</w:t>
      </w:r>
      <w:r w:rsidR="00E123DA" w:rsidRPr="00924A42">
        <w:rPr>
          <w:rStyle w:val="af"/>
          <w:b w:val="0"/>
          <w:smallCaps w:val="0"/>
        </w:rPr>
        <w:t>100 (краситель) – куркумин</w:t>
      </w:r>
      <w:r w:rsidR="00270095" w:rsidRPr="00924A42">
        <w:rPr>
          <w:rStyle w:val="af"/>
          <w:b w:val="0"/>
          <w:smallCaps w:val="0"/>
        </w:rPr>
        <w:t>,</w:t>
      </w:r>
      <w:r w:rsidR="00E123DA" w:rsidRPr="00924A42">
        <w:rPr>
          <w:rStyle w:val="af"/>
          <w:b w:val="0"/>
          <w:smallCaps w:val="0"/>
        </w:rPr>
        <w:t xml:space="preserve"> в основном содержится в порошке кэрри, соусах, готовых вторых блюдах, джемах, варенье, кандированных фруктах, рыбных и мясных паштетах.</w:t>
      </w:r>
    </w:p>
    <w:p w:rsidR="00E123DA" w:rsidRPr="00924A42" w:rsidRDefault="00E123DA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Е363 (подкислитель) – янтарная кислота, содержится в супах, бульонах, сухих и газированных напитках, соках, десертах.</w:t>
      </w:r>
    </w:p>
    <w:p w:rsidR="00E123DA" w:rsidRPr="00924A42" w:rsidRDefault="00E123DA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Е504 (разрыхлитель теста) – карбонат магния может содержаться в жевательной резинке, сыре, пищевой соли.</w:t>
      </w:r>
    </w:p>
    <w:p w:rsidR="00F85749" w:rsidRPr="00924A42" w:rsidRDefault="00F85749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Кроме того, существуют и особо опасные добавки, с использованием которых запрещено ввозить на территорию Российской Федерации пищевые продукты</w:t>
      </w:r>
    </w:p>
    <w:p w:rsidR="00515F61" w:rsidRPr="00924A42" w:rsidRDefault="00F85749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"/>
          <w:b w:val="0"/>
          <w:smallCaps w:val="0"/>
        </w:rPr>
        <w:t>Например, с</w:t>
      </w:r>
      <w:r w:rsidR="00332B13" w:rsidRPr="00924A42">
        <w:rPr>
          <w:rStyle w:val="af"/>
          <w:b w:val="0"/>
          <w:smallCaps w:val="0"/>
        </w:rPr>
        <w:t>огласно</w:t>
      </w:r>
      <w:r w:rsidR="00D642C0" w:rsidRPr="00924A42">
        <w:rPr>
          <w:rStyle w:val="af"/>
          <w:b w:val="0"/>
          <w:smallCaps w:val="0"/>
        </w:rPr>
        <w:t xml:space="preserve"> </w:t>
      </w:r>
      <w:r w:rsidR="00072458" w:rsidRPr="00924A42">
        <w:rPr>
          <w:rStyle w:val="af"/>
          <w:b w:val="0"/>
          <w:smallCaps w:val="0"/>
        </w:rPr>
        <w:t>Постановлени</w:t>
      </w:r>
      <w:r w:rsidR="00EE4879" w:rsidRPr="00924A42">
        <w:rPr>
          <w:rStyle w:val="af"/>
          <w:b w:val="0"/>
          <w:smallCaps w:val="0"/>
        </w:rPr>
        <w:t>ю</w:t>
      </w:r>
      <w:r w:rsidR="00072458" w:rsidRPr="00924A42">
        <w:rPr>
          <w:rStyle w:val="af"/>
          <w:b w:val="0"/>
          <w:smallCaps w:val="0"/>
        </w:rPr>
        <w:t xml:space="preserve"> Главного санитарного врача РФ №1 от 18.01.2005г.</w:t>
      </w:r>
      <w:r w:rsidR="00D642C0" w:rsidRPr="00924A42">
        <w:rPr>
          <w:rStyle w:val="af"/>
          <w:b w:val="0"/>
          <w:smallCaps w:val="0"/>
        </w:rPr>
        <w:t xml:space="preserve"> </w:t>
      </w:r>
      <w:r w:rsidR="003B62D8" w:rsidRPr="00924A42">
        <w:rPr>
          <w:rStyle w:val="af"/>
          <w:b w:val="0"/>
          <w:smallCaps w:val="0"/>
        </w:rPr>
        <w:t>«О запрещении использования пищевых добавок»</w:t>
      </w:r>
      <w:r w:rsidRPr="00924A42">
        <w:rPr>
          <w:rStyle w:val="af"/>
          <w:b w:val="0"/>
          <w:smallCaps w:val="0"/>
        </w:rPr>
        <w:t xml:space="preserve"> к таким добавкам относятся</w:t>
      </w:r>
      <w:proofErr w:type="gramStart"/>
      <w:r w:rsidRPr="00924A42">
        <w:rPr>
          <w:rStyle w:val="af"/>
          <w:b w:val="0"/>
          <w:smallCaps w:val="0"/>
        </w:rPr>
        <w:t xml:space="preserve"> </w:t>
      </w:r>
      <w:r w:rsidR="003B62D8" w:rsidRPr="00924A42">
        <w:rPr>
          <w:rStyle w:val="af"/>
          <w:b w:val="0"/>
          <w:smallCaps w:val="0"/>
        </w:rPr>
        <w:t>Е</w:t>
      </w:r>
      <w:proofErr w:type="gramEnd"/>
      <w:r w:rsidR="003B62D8" w:rsidRPr="00924A42">
        <w:rPr>
          <w:rStyle w:val="af"/>
          <w:b w:val="0"/>
          <w:smallCaps w:val="0"/>
        </w:rPr>
        <w:t xml:space="preserve"> 216 (пара-Оксибенз</w:t>
      </w:r>
      <w:r w:rsidRPr="00924A42">
        <w:rPr>
          <w:rStyle w:val="af"/>
          <w:b w:val="0"/>
          <w:smallCaps w:val="0"/>
        </w:rPr>
        <w:t xml:space="preserve">ойной кислоты пропиловый эфир) и </w:t>
      </w:r>
      <w:r w:rsidR="003B62D8" w:rsidRPr="00924A42">
        <w:rPr>
          <w:rStyle w:val="af"/>
          <w:b w:val="0"/>
          <w:smallCaps w:val="0"/>
        </w:rPr>
        <w:t>Е 217 (пара-Оксибензойной кислоты пропиловый эфир, натриевая соль).</w:t>
      </w:r>
    </w:p>
    <w:p w:rsidR="00F85749" w:rsidRPr="00924A42" w:rsidRDefault="00EF0364" w:rsidP="00EF0364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924A42">
        <w:rPr>
          <w:rStyle w:val="af0"/>
          <w:i w:val="0"/>
        </w:rPr>
        <w:t xml:space="preserve">По материалам Международной организации производителей продуктов и сельского хозяйства при Организации Объединенных Наций </w:t>
      </w:r>
      <w:r w:rsidR="00F85749" w:rsidRPr="00924A42">
        <w:rPr>
          <w:rStyle w:val="af"/>
          <w:b w:val="0"/>
          <w:smallCaps w:val="0"/>
        </w:rPr>
        <w:t xml:space="preserve">существуют и другие подобные (особо опасные) добавки, использование которых до </w:t>
      </w:r>
      <w:r w:rsidR="00F85749" w:rsidRPr="00924A42">
        <w:rPr>
          <w:rStyle w:val="af"/>
          <w:b w:val="0"/>
          <w:smallCaps w:val="0"/>
        </w:rPr>
        <w:lastRenderedPageBreak/>
        <w:t>настоящего времени по непонятным причинам не запрещено</w:t>
      </w:r>
      <w:r w:rsidRPr="00924A42">
        <w:rPr>
          <w:rStyle w:val="af"/>
          <w:b w:val="0"/>
          <w:smallCaps w:val="0"/>
        </w:rPr>
        <w:t>, н</w:t>
      </w:r>
      <w:r w:rsidR="00825BB4" w:rsidRPr="00924A42">
        <w:rPr>
          <w:rStyle w:val="af"/>
          <w:b w:val="0"/>
          <w:smallCaps w:val="0"/>
        </w:rPr>
        <w:t>апример,</w:t>
      </w:r>
      <w:r w:rsidR="00825BB4" w:rsidRPr="00924A42">
        <w:rPr>
          <w:rStyle w:val="af"/>
          <w:b w:val="0"/>
          <w:smallCaps w:val="0"/>
          <w:u w:val="single"/>
        </w:rPr>
        <w:t xml:space="preserve"> </w:t>
      </w:r>
      <w:r w:rsidR="00825BB4" w:rsidRPr="00924A42">
        <w:rPr>
          <w:rStyle w:val="af"/>
          <w:b w:val="0"/>
          <w:smallCaps w:val="0"/>
        </w:rPr>
        <w:t xml:space="preserve">добавки-сахарозаменители, которые способны нанести вред печени: Е968 – ксилит </w:t>
      </w:r>
      <w:r w:rsidR="00825BB4" w:rsidRPr="00924A42">
        <w:t>(</w:t>
      </w:r>
      <w:r w:rsidR="00825BB4" w:rsidRPr="00924A42">
        <w:rPr>
          <w:rStyle w:val="af"/>
          <w:b w:val="0"/>
          <w:smallCaps w:val="0"/>
        </w:rPr>
        <w:t>может стать причиной дисбактериоза), Е950 – ацесульфан калия; Е954 – сахарин; Е951 – аспаркам</w:t>
      </w:r>
      <w:proofErr w:type="gramStart"/>
      <w:r w:rsidR="00825BB4" w:rsidRPr="00924A42">
        <w:rPr>
          <w:rStyle w:val="af"/>
          <w:b w:val="0"/>
          <w:smallCaps w:val="0"/>
        </w:rPr>
        <w:t>;Е</w:t>
      </w:r>
      <w:proofErr w:type="gramEnd"/>
      <w:r w:rsidR="00825BB4" w:rsidRPr="00924A42">
        <w:rPr>
          <w:rStyle w:val="af"/>
          <w:b w:val="0"/>
          <w:smallCaps w:val="0"/>
        </w:rPr>
        <w:t>952 – цикломаты и цикламановая кислота)</w:t>
      </w:r>
      <w:r w:rsidRPr="00924A42">
        <w:rPr>
          <w:rStyle w:val="af"/>
          <w:b w:val="0"/>
          <w:smallCaps w:val="0"/>
        </w:rPr>
        <w:t xml:space="preserve">, или добавки, которые могут способствовать </w:t>
      </w:r>
      <w:r w:rsidRPr="00924A42">
        <w:t>развитию онкологических заболеваний (Е-241, Е-210, Е-211, и другие), вредны для кожи добавки Е-230, Е-231, Е-232, Е-238, а добавки Е-221, Е-222, Е-223, Е-224 и Е-226 - для кишечника.</w:t>
      </w:r>
    </w:p>
    <w:p w:rsidR="00EF0364" w:rsidRPr="00924A42" w:rsidRDefault="00EF0364" w:rsidP="00EF0364">
      <w:pPr>
        <w:spacing w:before="0" w:after="0" w:line="240" w:lineRule="auto"/>
        <w:ind w:firstLine="709"/>
        <w:jc w:val="both"/>
        <w:rPr>
          <w:i/>
        </w:rPr>
      </w:pPr>
      <w:r w:rsidRPr="00924A42">
        <w:rPr>
          <w:rStyle w:val="af"/>
          <w:b w:val="0"/>
          <w:smallCaps w:val="0"/>
        </w:rPr>
        <w:t>Подводя итог сказанному, следует отметить, что и</w:t>
      </w:r>
      <w:r w:rsidR="00A25DB1" w:rsidRPr="00924A42">
        <w:t xml:space="preserve">зучение состава продуктов уже давно стало жизненной необходимостью. </w:t>
      </w:r>
      <w:r w:rsidRPr="00924A42">
        <w:rPr>
          <w:rStyle w:val="af0"/>
          <w:i w:val="0"/>
        </w:rPr>
        <w:t xml:space="preserve">Конечно, запомнить все запрещенные, вредные или сомнительные добавки сложно </w:t>
      </w:r>
      <w:proofErr w:type="gramStart"/>
      <w:r w:rsidRPr="00924A42">
        <w:rPr>
          <w:rStyle w:val="af0"/>
          <w:i w:val="0"/>
        </w:rPr>
        <w:t>и</w:t>
      </w:r>
      <w:proofErr w:type="gramEnd"/>
      <w:r w:rsidRPr="00924A42">
        <w:rPr>
          <w:rStyle w:val="af0"/>
          <w:i w:val="0"/>
        </w:rPr>
        <w:t xml:space="preserve"> тем не менее, не доверяйте внешнему виду давно знакомого продукта и внимательно, не торопясь читайте все, что обозначено на этикетке.</w:t>
      </w:r>
    </w:p>
    <w:p w:rsidR="00EF0364" w:rsidRPr="00924A42" w:rsidRDefault="00EF0364" w:rsidP="00EF0364">
      <w:pPr>
        <w:spacing w:before="0" w:after="0" w:line="240" w:lineRule="auto"/>
        <w:ind w:firstLine="709"/>
        <w:jc w:val="both"/>
      </w:pPr>
    </w:p>
    <w:p w:rsidR="003B62D8" w:rsidRPr="00924A42" w:rsidRDefault="00A25DB1" w:rsidP="00EF0364">
      <w:pPr>
        <w:spacing w:before="0" w:after="0" w:line="240" w:lineRule="auto"/>
        <w:ind w:firstLine="709"/>
        <w:jc w:val="both"/>
        <w:rPr>
          <w:rStyle w:val="af"/>
          <w:b w:val="0"/>
          <w:bCs w:val="0"/>
          <w:smallCaps w:val="0"/>
          <w:spacing w:val="0"/>
        </w:rPr>
      </w:pPr>
      <w:r w:rsidRPr="00924A42">
        <w:t>Будьте бдительны и внимательны к своему здоровью!</w:t>
      </w:r>
    </w:p>
    <w:p w:rsidR="00EF0364" w:rsidRPr="00924A42" w:rsidRDefault="00EF0364" w:rsidP="00EF0364">
      <w:pPr>
        <w:spacing w:before="0" w:after="0" w:line="240" w:lineRule="auto"/>
        <w:jc w:val="both"/>
        <w:rPr>
          <w:rStyle w:val="af"/>
          <w:smallCaps w:val="0"/>
          <w:sz w:val="20"/>
          <w:szCs w:val="20"/>
        </w:rPr>
      </w:pPr>
    </w:p>
    <w:p w:rsidR="003B62D8" w:rsidRPr="00924A42" w:rsidRDefault="003B62D8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924A42" w:rsidRPr="00924A42" w:rsidRDefault="00924A42" w:rsidP="0068242F">
      <w:pPr>
        <w:spacing w:before="0" w:after="0" w:line="240" w:lineRule="auto"/>
        <w:ind w:firstLine="709"/>
        <w:jc w:val="both"/>
        <w:rPr>
          <w:rStyle w:val="af"/>
          <w:smallCaps w:val="0"/>
          <w:sz w:val="20"/>
          <w:szCs w:val="20"/>
        </w:rPr>
      </w:pPr>
    </w:p>
    <w:p w:rsidR="007B171B" w:rsidRPr="00F712F1" w:rsidRDefault="007B171B" w:rsidP="0068242F">
      <w:pPr>
        <w:spacing w:before="0" w:after="0" w:line="240" w:lineRule="auto"/>
        <w:ind w:firstLine="709"/>
        <w:jc w:val="both"/>
        <w:rPr>
          <w:rStyle w:val="af"/>
          <w:b w:val="0"/>
          <w:smallCaps w:val="0"/>
        </w:rPr>
      </w:pPr>
      <w:r w:rsidRPr="00F712F1">
        <w:rPr>
          <w:rStyle w:val="af"/>
          <w:b w:val="0"/>
          <w:smallCaps w:val="0"/>
        </w:rPr>
        <w:lastRenderedPageBreak/>
        <w:t>Материал подготовлен юрисконсультом консультационного пункт</w:t>
      </w:r>
      <w:r w:rsidR="00EF1118" w:rsidRPr="00F712F1">
        <w:rPr>
          <w:rStyle w:val="af"/>
          <w:b w:val="0"/>
          <w:smallCaps w:val="0"/>
        </w:rPr>
        <w:t>а Филиала ФБУЗ «Центр</w:t>
      </w:r>
      <w:r w:rsidR="00026DB1" w:rsidRPr="00F712F1">
        <w:rPr>
          <w:rStyle w:val="af"/>
          <w:b w:val="0"/>
          <w:smallCaps w:val="0"/>
        </w:rPr>
        <w:t xml:space="preserve"> гигиены и </w:t>
      </w:r>
      <w:r w:rsidRPr="00F712F1">
        <w:rPr>
          <w:rStyle w:val="af"/>
          <w:b w:val="0"/>
          <w:smallCaps w:val="0"/>
        </w:rPr>
        <w:t>эпидемиологии в Иркутской области» в г</w:t>
      </w:r>
      <w:proofErr w:type="gramStart"/>
      <w:r w:rsidRPr="00F712F1">
        <w:rPr>
          <w:rStyle w:val="af"/>
          <w:b w:val="0"/>
          <w:smallCaps w:val="0"/>
        </w:rPr>
        <w:t>.</w:t>
      </w:r>
      <w:r w:rsidR="00E76CD4" w:rsidRPr="00F712F1">
        <w:rPr>
          <w:rStyle w:val="af"/>
          <w:b w:val="0"/>
          <w:smallCaps w:val="0"/>
        </w:rPr>
        <w:t>Ж</w:t>
      </w:r>
      <w:proofErr w:type="gramEnd"/>
      <w:r w:rsidR="00E76CD4" w:rsidRPr="00F712F1">
        <w:rPr>
          <w:rStyle w:val="af"/>
          <w:b w:val="0"/>
          <w:smallCaps w:val="0"/>
        </w:rPr>
        <w:t>елезногорске-Илимском</w:t>
      </w:r>
      <w:r w:rsidR="00924A42" w:rsidRPr="00F712F1">
        <w:rPr>
          <w:rStyle w:val="af"/>
          <w:b w:val="0"/>
          <w:smallCaps w:val="0"/>
        </w:rPr>
        <w:t xml:space="preserve"> </w:t>
      </w:r>
      <w:r w:rsidR="00E76CD4" w:rsidRPr="00F712F1">
        <w:rPr>
          <w:rStyle w:val="af"/>
          <w:b w:val="0"/>
          <w:smallCaps w:val="0"/>
        </w:rPr>
        <w:t>Нейкуловой О.Г.</w:t>
      </w:r>
      <w:r w:rsidR="00737F65" w:rsidRPr="00F712F1">
        <w:rPr>
          <w:rStyle w:val="af"/>
          <w:b w:val="0"/>
          <w:smallCaps w:val="0"/>
        </w:rPr>
        <w:t xml:space="preserve">, при использовании материалов сайта </w:t>
      </w:r>
      <w:r w:rsidR="000A4A1E" w:rsidRPr="00F712F1">
        <w:rPr>
          <w:rStyle w:val="af"/>
          <w:b w:val="0"/>
          <w:smallCaps w:val="0"/>
        </w:rPr>
        <w:t>//www.consultant.ru/</w:t>
      </w:r>
      <w:r w:rsidR="00553BDC" w:rsidRPr="00F712F1">
        <w:rPr>
          <w:rStyle w:val="af"/>
          <w:b w:val="0"/>
          <w:smallCaps w:val="0"/>
        </w:rPr>
        <w:t>.</w:t>
      </w:r>
    </w:p>
    <w:p w:rsidR="00F31D01" w:rsidRPr="00F712F1" w:rsidRDefault="00F31D01" w:rsidP="001A1A3B">
      <w:pPr>
        <w:rPr>
          <w:rStyle w:val="af"/>
          <w:b w:val="0"/>
        </w:rPr>
      </w:pPr>
      <w:bookmarkStart w:id="0" w:name="_GoBack"/>
      <w:bookmarkEnd w:id="0"/>
    </w:p>
    <w:p w:rsidR="00F31D01" w:rsidRPr="00924A42" w:rsidRDefault="00F31D01" w:rsidP="001A1A3B">
      <w:pPr>
        <w:rPr>
          <w:rStyle w:val="af"/>
          <w:b w:val="0"/>
        </w:rPr>
      </w:pPr>
    </w:p>
    <w:p w:rsidR="00F31D01" w:rsidRPr="00924A42" w:rsidRDefault="00F31D01" w:rsidP="001A1A3B">
      <w:pPr>
        <w:rPr>
          <w:rStyle w:val="af"/>
          <w:b w:val="0"/>
        </w:rPr>
      </w:pPr>
    </w:p>
    <w:p w:rsidR="005F377E" w:rsidRPr="00924A42" w:rsidRDefault="00026DB1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Для получения консультации ждём вас по адресу:</w:t>
      </w:r>
    </w:p>
    <w:p w:rsidR="00026DB1" w:rsidRPr="00924A42" w:rsidRDefault="00026DB1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г</w:t>
      </w:r>
      <w:proofErr w:type="gramStart"/>
      <w:r w:rsidRPr="00924A42">
        <w:rPr>
          <w:rStyle w:val="af"/>
          <w:b w:val="0"/>
        </w:rPr>
        <w:t>.Ж</w:t>
      </w:r>
      <w:proofErr w:type="gramEnd"/>
      <w:r w:rsidRPr="00924A42">
        <w:rPr>
          <w:rStyle w:val="af"/>
          <w:b w:val="0"/>
        </w:rPr>
        <w:t>елезногорск-Илимский,</w:t>
      </w:r>
    </w:p>
    <w:p w:rsidR="00026DB1" w:rsidRPr="00924A42" w:rsidRDefault="00026DB1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квартал 3, дом 40</w:t>
      </w:r>
    </w:p>
    <w:p w:rsidR="00026DB1" w:rsidRPr="00924A42" w:rsidRDefault="00026DB1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тел.3-05-29</w:t>
      </w:r>
    </w:p>
    <w:p w:rsidR="003448C3" w:rsidRPr="00924A42" w:rsidRDefault="003448C3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964FD4" w:rsidRPr="00924A42" w:rsidRDefault="00964FD4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lastRenderedPageBreak/>
        <w:t xml:space="preserve">Филиал </w:t>
      </w:r>
      <w:r w:rsidR="004F4F33" w:rsidRPr="00924A42">
        <w:rPr>
          <w:rStyle w:val="af"/>
          <w:b w:val="0"/>
        </w:rPr>
        <w:t>ФБУЗ «Центр гиги</w:t>
      </w:r>
      <w:r w:rsidR="00E76CD4" w:rsidRPr="00924A42">
        <w:rPr>
          <w:rStyle w:val="af"/>
          <w:b w:val="0"/>
        </w:rPr>
        <w:t xml:space="preserve">ены и эпидемиологии в Иркутской </w:t>
      </w:r>
      <w:r w:rsidR="004F4F33" w:rsidRPr="00924A42">
        <w:rPr>
          <w:rStyle w:val="af"/>
          <w:b w:val="0"/>
        </w:rPr>
        <w:t>области»</w:t>
      </w:r>
      <w:r w:rsidR="00924A42" w:rsidRPr="00924A42">
        <w:rPr>
          <w:rStyle w:val="af"/>
          <w:b w:val="0"/>
        </w:rPr>
        <w:t xml:space="preserve"> </w:t>
      </w:r>
      <w:r w:rsidRPr="00924A42">
        <w:rPr>
          <w:rStyle w:val="af"/>
          <w:b w:val="0"/>
        </w:rPr>
        <w:t>в г</w:t>
      </w:r>
      <w:proofErr w:type="gramStart"/>
      <w:r w:rsidRPr="00924A42">
        <w:rPr>
          <w:rStyle w:val="af"/>
          <w:b w:val="0"/>
        </w:rPr>
        <w:t>.</w:t>
      </w:r>
      <w:r w:rsidR="00E76CD4" w:rsidRPr="00924A42">
        <w:rPr>
          <w:rStyle w:val="af"/>
          <w:b w:val="0"/>
        </w:rPr>
        <w:t>Ж</w:t>
      </w:r>
      <w:proofErr w:type="gramEnd"/>
      <w:r w:rsidR="00E76CD4" w:rsidRPr="00924A42">
        <w:rPr>
          <w:rStyle w:val="af"/>
          <w:b w:val="0"/>
        </w:rPr>
        <w:t>елезногорске-Илимском</w:t>
      </w:r>
    </w:p>
    <w:p w:rsidR="007E4A76" w:rsidRPr="00924A42" w:rsidRDefault="007E4A76" w:rsidP="001A1A3B">
      <w:pPr>
        <w:jc w:val="center"/>
        <w:rPr>
          <w:rStyle w:val="af"/>
          <w:b w:val="0"/>
        </w:rPr>
      </w:pPr>
    </w:p>
    <w:p w:rsidR="000D579C" w:rsidRPr="00924A42" w:rsidRDefault="000D579C" w:rsidP="00CA1C7A">
      <w:pPr>
        <w:rPr>
          <w:rStyle w:val="af"/>
          <w:b w:val="0"/>
        </w:rPr>
      </w:pPr>
    </w:p>
    <w:p w:rsidR="003755E7" w:rsidRPr="00924A42" w:rsidRDefault="003755E7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Что скрывается под</w:t>
      </w:r>
    </w:p>
    <w:p w:rsidR="0053645F" w:rsidRPr="00924A42" w:rsidRDefault="003755E7" w:rsidP="001A1A3B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маркировкой «Е»?</w:t>
      </w:r>
    </w:p>
    <w:p w:rsidR="00E70933" w:rsidRPr="00924A42" w:rsidRDefault="00F712F1" w:rsidP="001A1A3B">
      <w:pPr>
        <w:jc w:val="center"/>
        <w:rPr>
          <w:rStyle w:val="af"/>
          <w:b w:val="0"/>
        </w:rPr>
      </w:pPr>
      <w:r>
        <w:rPr>
          <w:rStyle w:val="af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05pt;height:151.55pt">
            <v:imagedata r:id="rId9" o:title="image"/>
          </v:shape>
        </w:pict>
      </w:r>
    </w:p>
    <w:p w:rsidR="00964FD4" w:rsidRPr="00924A42" w:rsidRDefault="00964FD4" w:rsidP="001A1A3B">
      <w:pPr>
        <w:rPr>
          <w:rStyle w:val="af"/>
          <w:b w:val="0"/>
        </w:rPr>
      </w:pPr>
    </w:p>
    <w:p w:rsidR="004F4F33" w:rsidRPr="00924A42" w:rsidRDefault="004F4F33" w:rsidP="001A1A3B">
      <w:pPr>
        <w:rPr>
          <w:rStyle w:val="af"/>
          <w:b w:val="0"/>
        </w:rPr>
      </w:pPr>
    </w:p>
    <w:p w:rsidR="004F4F33" w:rsidRPr="00924A42" w:rsidRDefault="004F4F33" w:rsidP="001A1A3B">
      <w:pPr>
        <w:rPr>
          <w:rStyle w:val="af"/>
          <w:b w:val="0"/>
        </w:rPr>
      </w:pPr>
    </w:p>
    <w:p w:rsidR="00964FD4" w:rsidRPr="00924A42" w:rsidRDefault="00964FD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EF0364" w:rsidRPr="00924A42" w:rsidRDefault="00EF0364" w:rsidP="001A1A3B">
      <w:pPr>
        <w:rPr>
          <w:rStyle w:val="af"/>
          <w:b w:val="0"/>
        </w:rPr>
      </w:pPr>
    </w:p>
    <w:p w:rsidR="004F4F33" w:rsidRPr="00924A42" w:rsidRDefault="00EF0364" w:rsidP="00EF0364">
      <w:pPr>
        <w:jc w:val="center"/>
        <w:rPr>
          <w:rStyle w:val="af"/>
          <w:b w:val="0"/>
        </w:rPr>
      </w:pPr>
      <w:r w:rsidRPr="00924A42">
        <w:rPr>
          <w:rStyle w:val="af"/>
          <w:b w:val="0"/>
        </w:rPr>
        <w:t>Консультационный пункт для потребителей</w:t>
      </w:r>
    </w:p>
    <w:sectPr w:rsidR="004F4F33" w:rsidRPr="00924A42" w:rsidSect="00964FD4">
      <w:pgSz w:w="16838" w:h="11906" w:orient="landscape"/>
      <w:pgMar w:top="568" w:right="820" w:bottom="284" w:left="709" w:header="708" w:footer="708" w:gutter="0"/>
      <w:cols w:num="3" w:space="3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53" w:rsidRDefault="007D5A53" w:rsidP="003B2FB5">
      <w:r>
        <w:separator/>
      </w:r>
    </w:p>
  </w:endnote>
  <w:endnote w:type="continuationSeparator" w:id="0">
    <w:p w:rsidR="007D5A53" w:rsidRDefault="007D5A53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53" w:rsidRDefault="007D5A53" w:rsidP="003B2FB5">
      <w:r>
        <w:separator/>
      </w:r>
    </w:p>
  </w:footnote>
  <w:footnote w:type="continuationSeparator" w:id="0">
    <w:p w:rsidR="007D5A53" w:rsidRDefault="007D5A53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4F33"/>
    <w:rsid w:val="000026C8"/>
    <w:rsid w:val="0001131A"/>
    <w:rsid w:val="00026DB1"/>
    <w:rsid w:val="00072458"/>
    <w:rsid w:val="000A4A1E"/>
    <w:rsid w:val="000C1CC8"/>
    <w:rsid w:val="000C6081"/>
    <w:rsid w:val="000D579C"/>
    <w:rsid w:val="000E6ADE"/>
    <w:rsid w:val="00104FA3"/>
    <w:rsid w:val="00144D0D"/>
    <w:rsid w:val="00150977"/>
    <w:rsid w:val="001A1A3B"/>
    <w:rsid w:val="001E40B1"/>
    <w:rsid w:val="001E62AE"/>
    <w:rsid w:val="002531C1"/>
    <w:rsid w:val="002655F4"/>
    <w:rsid w:val="00270095"/>
    <w:rsid w:val="00272FE4"/>
    <w:rsid w:val="00284A75"/>
    <w:rsid w:val="00294C5E"/>
    <w:rsid w:val="002C6EA5"/>
    <w:rsid w:val="002C7EE6"/>
    <w:rsid w:val="002F2434"/>
    <w:rsid w:val="003010DC"/>
    <w:rsid w:val="00313C97"/>
    <w:rsid w:val="00332B13"/>
    <w:rsid w:val="00333AD9"/>
    <w:rsid w:val="00344484"/>
    <w:rsid w:val="003448C3"/>
    <w:rsid w:val="003452E3"/>
    <w:rsid w:val="0037196F"/>
    <w:rsid w:val="003755E7"/>
    <w:rsid w:val="00394BE8"/>
    <w:rsid w:val="00397321"/>
    <w:rsid w:val="003B2FB5"/>
    <w:rsid w:val="003B62D8"/>
    <w:rsid w:val="003B6441"/>
    <w:rsid w:val="003D6687"/>
    <w:rsid w:val="003E2E63"/>
    <w:rsid w:val="004134BA"/>
    <w:rsid w:val="004153D2"/>
    <w:rsid w:val="00431230"/>
    <w:rsid w:val="004520F7"/>
    <w:rsid w:val="00467C19"/>
    <w:rsid w:val="00472DE1"/>
    <w:rsid w:val="00477B11"/>
    <w:rsid w:val="00485BB5"/>
    <w:rsid w:val="004912EF"/>
    <w:rsid w:val="004D2F9C"/>
    <w:rsid w:val="004F4F33"/>
    <w:rsid w:val="00503319"/>
    <w:rsid w:val="0051181F"/>
    <w:rsid w:val="00515F61"/>
    <w:rsid w:val="0051793E"/>
    <w:rsid w:val="00522A51"/>
    <w:rsid w:val="0053645F"/>
    <w:rsid w:val="00541202"/>
    <w:rsid w:val="00553BDC"/>
    <w:rsid w:val="00553F41"/>
    <w:rsid w:val="00562B07"/>
    <w:rsid w:val="00564F2E"/>
    <w:rsid w:val="00575F05"/>
    <w:rsid w:val="005B10CC"/>
    <w:rsid w:val="005F377E"/>
    <w:rsid w:val="00602FC4"/>
    <w:rsid w:val="0060371C"/>
    <w:rsid w:val="00604691"/>
    <w:rsid w:val="0060553E"/>
    <w:rsid w:val="00646F55"/>
    <w:rsid w:val="0065136D"/>
    <w:rsid w:val="00656841"/>
    <w:rsid w:val="00671759"/>
    <w:rsid w:val="00680A98"/>
    <w:rsid w:val="00681A7E"/>
    <w:rsid w:val="0068242F"/>
    <w:rsid w:val="00691E51"/>
    <w:rsid w:val="006959FE"/>
    <w:rsid w:val="006B226C"/>
    <w:rsid w:val="006B2310"/>
    <w:rsid w:val="006B6223"/>
    <w:rsid w:val="00706982"/>
    <w:rsid w:val="0070715F"/>
    <w:rsid w:val="00727866"/>
    <w:rsid w:val="00737F65"/>
    <w:rsid w:val="00751228"/>
    <w:rsid w:val="00751918"/>
    <w:rsid w:val="0075708B"/>
    <w:rsid w:val="00767E47"/>
    <w:rsid w:val="00785F13"/>
    <w:rsid w:val="00796F67"/>
    <w:rsid w:val="00797881"/>
    <w:rsid w:val="007B171B"/>
    <w:rsid w:val="007B31CF"/>
    <w:rsid w:val="007C6044"/>
    <w:rsid w:val="007C7CEC"/>
    <w:rsid w:val="007D1E2E"/>
    <w:rsid w:val="007D5A53"/>
    <w:rsid w:val="007E4A76"/>
    <w:rsid w:val="007F0CD3"/>
    <w:rsid w:val="007F0D5F"/>
    <w:rsid w:val="007F76ED"/>
    <w:rsid w:val="00803344"/>
    <w:rsid w:val="00820473"/>
    <w:rsid w:val="00820A42"/>
    <w:rsid w:val="00825BB4"/>
    <w:rsid w:val="00825F0E"/>
    <w:rsid w:val="00827399"/>
    <w:rsid w:val="008373EF"/>
    <w:rsid w:val="0085325A"/>
    <w:rsid w:val="00866779"/>
    <w:rsid w:val="00886F85"/>
    <w:rsid w:val="00894934"/>
    <w:rsid w:val="008954D7"/>
    <w:rsid w:val="008A69E5"/>
    <w:rsid w:val="008D5B2F"/>
    <w:rsid w:val="0090640E"/>
    <w:rsid w:val="00921B63"/>
    <w:rsid w:val="00924A42"/>
    <w:rsid w:val="0093121F"/>
    <w:rsid w:val="00937F39"/>
    <w:rsid w:val="009477F8"/>
    <w:rsid w:val="0095545D"/>
    <w:rsid w:val="00960716"/>
    <w:rsid w:val="00964349"/>
    <w:rsid w:val="00964FD4"/>
    <w:rsid w:val="00974FF1"/>
    <w:rsid w:val="00980A6A"/>
    <w:rsid w:val="009D154D"/>
    <w:rsid w:val="009F18FD"/>
    <w:rsid w:val="00A2277C"/>
    <w:rsid w:val="00A25DB1"/>
    <w:rsid w:val="00A462CF"/>
    <w:rsid w:val="00A7052E"/>
    <w:rsid w:val="00A740AB"/>
    <w:rsid w:val="00AA4780"/>
    <w:rsid w:val="00AA4F90"/>
    <w:rsid w:val="00AB5447"/>
    <w:rsid w:val="00AC65EB"/>
    <w:rsid w:val="00AD1B62"/>
    <w:rsid w:val="00AF083D"/>
    <w:rsid w:val="00AF348D"/>
    <w:rsid w:val="00AF5F74"/>
    <w:rsid w:val="00B135E5"/>
    <w:rsid w:val="00B13C5C"/>
    <w:rsid w:val="00B16524"/>
    <w:rsid w:val="00B269BD"/>
    <w:rsid w:val="00B53DC4"/>
    <w:rsid w:val="00B6026A"/>
    <w:rsid w:val="00B653A6"/>
    <w:rsid w:val="00B678B0"/>
    <w:rsid w:val="00B82175"/>
    <w:rsid w:val="00B905FC"/>
    <w:rsid w:val="00B926C1"/>
    <w:rsid w:val="00BD6A9D"/>
    <w:rsid w:val="00C21FA8"/>
    <w:rsid w:val="00C34101"/>
    <w:rsid w:val="00C67BBA"/>
    <w:rsid w:val="00C97914"/>
    <w:rsid w:val="00CA1C7A"/>
    <w:rsid w:val="00CA21D0"/>
    <w:rsid w:val="00CA3838"/>
    <w:rsid w:val="00CE0679"/>
    <w:rsid w:val="00CE5FCB"/>
    <w:rsid w:val="00CE7AFD"/>
    <w:rsid w:val="00D14574"/>
    <w:rsid w:val="00D3487E"/>
    <w:rsid w:val="00D47A43"/>
    <w:rsid w:val="00D642C0"/>
    <w:rsid w:val="00D64B81"/>
    <w:rsid w:val="00D84F6B"/>
    <w:rsid w:val="00DA0434"/>
    <w:rsid w:val="00DB3FC1"/>
    <w:rsid w:val="00DF023C"/>
    <w:rsid w:val="00E011FA"/>
    <w:rsid w:val="00E123DA"/>
    <w:rsid w:val="00E1310A"/>
    <w:rsid w:val="00E1614D"/>
    <w:rsid w:val="00E229ED"/>
    <w:rsid w:val="00E2426A"/>
    <w:rsid w:val="00E37F22"/>
    <w:rsid w:val="00E46CE2"/>
    <w:rsid w:val="00E53F79"/>
    <w:rsid w:val="00E62D8A"/>
    <w:rsid w:val="00E6543C"/>
    <w:rsid w:val="00E70933"/>
    <w:rsid w:val="00E76CD4"/>
    <w:rsid w:val="00EB79B2"/>
    <w:rsid w:val="00EC1D67"/>
    <w:rsid w:val="00EC25B2"/>
    <w:rsid w:val="00EE3E9E"/>
    <w:rsid w:val="00EE4879"/>
    <w:rsid w:val="00EF0364"/>
    <w:rsid w:val="00EF1118"/>
    <w:rsid w:val="00F00A62"/>
    <w:rsid w:val="00F31D01"/>
    <w:rsid w:val="00F639FB"/>
    <w:rsid w:val="00F712F1"/>
    <w:rsid w:val="00F85749"/>
    <w:rsid w:val="00F977A3"/>
    <w:rsid w:val="00FA0972"/>
    <w:rsid w:val="00FA3EC2"/>
    <w:rsid w:val="00FA483D"/>
    <w:rsid w:val="00FA711A"/>
    <w:rsid w:val="00FB0B7B"/>
    <w:rsid w:val="00FB1FD6"/>
    <w:rsid w:val="00FB54D8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F589-A13D-4D19-BB5D-2AA64E51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/>
  <LinksUpToDate>false</LinksUpToDate>
  <CharactersWithSpaces>4437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subject/>
  <dc:creator>User</dc:creator>
  <cp:keywords/>
  <cp:lastModifiedBy>Оксана</cp:lastModifiedBy>
  <cp:revision>5</cp:revision>
  <cp:lastPrinted>2014-04-18T01:15:00Z</cp:lastPrinted>
  <dcterms:created xsi:type="dcterms:W3CDTF">2015-03-18T02:23:00Z</dcterms:created>
  <dcterms:modified xsi:type="dcterms:W3CDTF">2016-02-25T00:59:00Z</dcterms:modified>
</cp:coreProperties>
</file>